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400" w:rsidRDefault="00D84FCE" w:rsidP="00F826B5">
      <w:pPr>
        <w:jc w:val="right"/>
      </w:pPr>
      <w:r>
        <w:t xml:space="preserve"> </w:t>
      </w:r>
      <w:bookmarkStart w:id="0" w:name="_GoBack"/>
      <w:bookmarkEnd w:id="0"/>
      <w:r w:rsidR="00F826B5">
        <w:t xml:space="preserve">Утверждаю </w:t>
      </w:r>
    </w:p>
    <w:p w:rsidR="00F826B5" w:rsidRDefault="00F826B5" w:rsidP="00F826B5">
      <w:pPr>
        <w:jc w:val="right"/>
      </w:pPr>
      <w:r>
        <w:t xml:space="preserve">Директор МКОУ – ООШ с. </w:t>
      </w:r>
      <w:proofErr w:type="spellStart"/>
      <w:r>
        <w:t>Киргишаны</w:t>
      </w:r>
      <w:proofErr w:type="spellEnd"/>
    </w:p>
    <w:p w:rsidR="00F826B5" w:rsidRDefault="00F826B5" w:rsidP="00F826B5">
      <w:pPr>
        <w:jc w:val="right"/>
      </w:pPr>
      <w:r>
        <w:t xml:space="preserve">_____________ </w:t>
      </w:r>
      <w:proofErr w:type="spellStart"/>
      <w:r>
        <w:t>Л.К.Шашмурина</w:t>
      </w:r>
      <w:proofErr w:type="spellEnd"/>
    </w:p>
    <w:p w:rsidR="00F826B5" w:rsidRPr="00585400" w:rsidRDefault="00F826B5" w:rsidP="00F826B5">
      <w:pPr>
        <w:jc w:val="right"/>
      </w:pPr>
      <w:r>
        <w:t>Приказ от 26.08.2015 г. №18/2</w:t>
      </w:r>
    </w:p>
    <w:p w:rsidR="00750542" w:rsidRPr="00585400" w:rsidRDefault="00750542" w:rsidP="00750542">
      <w:pPr>
        <w:tabs>
          <w:tab w:val="left" w:pos="1745"/>
        </w:tabs>
      </w:pPr>
    </w:p>
    <w:p w:rsidR="00750542" w:rsidRPr="00585400" w:rsidRDefault="00750542" w:rsidP="00750542">
      <w:pPr>
        <w:tabs>
          <w:tab w:val="left" w:pos="1440"/>
        </w:tabs>
      </w:pPr>
    </w:p>
    <w:p w:rsidR="00750542" w:rsidRPr="00585400" w:rsidRDefault="00750542" w:rsidP="00750542">
      <w:pPr>
        <w:tabs>
          <w:tab w:val="left" w:pos="1440"/>
        </w:tabs>
      </w:pPr>
    </w:p>
    <w:p w:rsidR="00750542" w:rsidRPr="00585400" w:rsidRDefault="00750542" w:rsidP="00750542">
      <w:pPr>
        <w:tabs>
          <w:tab w:val="left" w:pos="1440"/>
        </w:tabs>
      </w:pPr>
    </w:p>
    <w:p w:rsidR="00FC3F15" w:rsidRDefault="00F826B5" w:rsidP="00FC3F15">
      <w:pPr>
        <w:pStyle w:val="af7"/>
        <w:spacing w:before="0" w:beforeAutospacing="0" w:after="0" w:afterAutospacing="0"/>
        <w:jc w:val="right"/>
        <w:rPr>
          <w:rStyle w:val="a7"/>
          <w:rFonts w:eastAsiaTheme="majorEastAsia"/>
        </w:rPr>
      </w:pPr>
      <w:r>
        <w:rPr>
          <w:rStyle w:val="a7"/>
          <w:rFonts w:eastAsiaTheme="majorEastAsia"/>
        </w:rPr>
        <w:t xml:space="preserve"> </w:t>
      </w:r>
    </w:p>
    <w:p w:rsidR="00FC3F15" w:rsidRDefault="00FC3F15" w:rsidP="00FC3F15">
      <w:pPr>
        <w:pStyle w:val="af7"/>
        <w:spacing w:before="0" w:beforeAutospacing="0" w:after="0" w:afterAutospacing="0"/>
        <w:jc w:val="center"/>
        <w:rPr>
          <w:rStyle w:val="a7"/>
          <w:rFonts w:eastAsiaTheme="majorEastAsia"/>
        </w:rPr>
      </w:pPr>
    </w:p>
    <w:p w:rsidR="00FC3F15" w:rsidRDefault="00FC3F15" w:rsidP="00FC3F15">
      <w:pPr>
        <w:pStyle w:val="af7"/>
        <w:spacing w:before="0" w:beforeAutospacing="0" w:after="0" w:afterAutospacing="0"/>
        <w:jc w:val="center"/>
        <w:rPr>
          <w:rStyle w:val="a7"/>
          <w:rFonts w:eastAsiaTheme="majorEastAsia"/>
        </w:rPr>
      </w:pPr>
    </w:p>
    <w:p w:rsidR="00FC3F15" w:rsidRDefault="00FC3F15" w:rsidP="00FC3F15">
      <w:pPr>
        <w:pStyle w:val="af7"/>
        <w:spacing w:before="0" w:beforeAutospacing="0" w:after="0" w:afterAutospacing="0"/>
        <w:jc w:val="center"/>
      </w:pPr>
      <w:r>
        <w:rPr>
          <w:rStyle w:val="a7"/>
          <w:rFonts w:eastAsiaTheme="majorEastAsia"/>
        </w:rPr>
        <w:t>Положение</w:t>
      </w:r>
    </w:p>
    <w:p w:rsidR="00FC3F15" w:rsidRDefault="00FC3F15" w:rsidP="00FC3F15">
      <w:pPr>
        <w:pStyle w:val="af7"/>
        <w:spacing w:before="0" w:beforeAutospacing="0" w:after="0" w:afterAutospacing="0"/>
        <w:jc w:val="center"/>
      </w:pPr>
      <w:r>
        <w:rPr>
          <w:rStyle w:val="a7"/>
          <w:rFonts w:eastAsiaTheme="majorEastAsia"/>
        </w:rPr>
        <w:t>о рабочей группе по подготовке к введению ФГОС</w:t>
      </w:r>
      <w:r w:rsidRPr="00671CFD">
        <w:rPr>
          <w:rStyle w:val="a7"/>
          <w:rFonts w:eastAsiaTheme="majorEastAsia"/>
        </w:rPr>
        <w:t xml:space="preserve"> </w:t>
      </w:r>
      <w:r>
        <w:rPr>
          <w:rStyle w:val="a7"/>
          <w:rFonts w:eastAsiaTheme="majorEastAsia"/>
        </w:rPr>
        <w:t>ОВЗ</w:t>
      </w:r>
    </w:p>
    <w:p w:rsidR="00FC3F15" w:rsidRPr="00671CFD" w:rsidRDefault="00FC3F15" w:rsidP="00FC3F15">
      <w:pPr>
        <w:pStyle w:val="af7"/>
        <w:spacing w:before="0" w:beforeAutospacing="0" w:after="0" w:afterAutospacing="0"/>
        <w:jc w:val="center"/>
      </w:pPr>
      <w:r>
        <w:rPr>
          <w:rStyle w:val="a7"/>
          <w:rFonts w:eastAsiaTheme="majorEastAsia"/>
        </w:rPr>
        <w:t xml:space="preserve">МКОУ </w:t>
      </w:r>
      <w:proofErr w:type="gramStart"/>
      <w:r w:rsidR="00F826B5">
        <w:rPr>
          <w:rStyle w:val="a7"/>
          <w:rFonts w:eastAsiaTheme="majorEastAsia"/>
        </w:rPr>
        <w:t>–</w:t>
      </w:r>
      <w:proofErr w:type="spellStart"/>
      <w:r w:rsidR="00F826B5">
        <w:rPr>
          <w:rStyle w:val="a7"/>
          <w:rFonts w:eastAsiaTheme="majorEastAsia"/>
        </w:rPr>
        <w:t>О</w:t>
      </w:r>
      <w:proofErr w:type="gramEnd"/>
      <w:r w:rsidR="00D84FCE">
        <w:rPr>
          <w:rStyle w:val="a7"/>
          <w:rFonts w:eastAsiaTheme="majorEastAsia"/>
        </w:rPr>
        <w:t>ОШ</w:t>
      </w:r>
      <w:r w:rsidR="00F826B5">
        <w:rPr>
          <w:rStyle w:val="a7"/>
          <w:rFonts w:eastAsiaTheme="majorEastAsia"/>
        </w:rPr>
        <w:t>с</w:t>
      </w:r>
      <w:proofErr w:type="spellEnd"/>
      <w:r w:rsidR="00F826B5">
        <w:rPr>
          <w:rStyle w:val="a7"/>
          <w:rFonts w:eastAsiaTheme="majorEastAsia"/>
        </w:rPr>
        <w:t>. Киргишаны</w:t>
      </w:r>
    </w:p>
    <w:p w:rsidR="00FC3F15" w:rsidRDefault="00FC3F15" w:rsidP="00FC3F15">
      <w:pPr>
        <w:pStyle w:val="af7"/>
      </w:pPr>
      <w:r>
        <w:t> </w:t>
      </w:r>
    </w:p>
    <w:p w:rsidR="00FC3F15" w:rsidRDefault="00FC3F15" w:rsidP="00FC3F15">
      <w:pPr>
        <w:pStyle w:val="af7"/>
        <w:ind w:left="284"/>
      </w:pPr>
      <w:r>
        <w:t>1.     Общие положения</w:t>
      </w:r>
    </w:p>
    <w:p w:rsidR="00FC3F15" w:rsidRDefault="00FC3F15" w:rsidP="00FC3F15">
      <w:pPr>
        <w:pStyle w:val="af7"/>
      </w:pPr>
      <w:r>
        <w:t xml:space="preserve">1.1. </w:t>
      </w:r>
      <w:proofErr w:type="gramStart"/>
      <w:r>
        <w:t xml:space="preserve">Рабочая        группа по подготовке к введению новых ФГОС ОВЗ (далее - Рабочая группа) создана в соответствии с приказом директора школы на период введения </w:t>
      </w:r>
      <w:r w:rsidR="00D84FCE">
        <w:t xml:space="preserve"> </w:t>
      </w:r>
      <w:r>
        <w:t>ФГОС ОВЗ общего образования в целях информационного и научно-методического сопровождения этого процесса</w:t>
      </w:r>
      <w:proofErr w:type="gramEnd"/>
    </w:p>
    <w:p w:rsidR="00FC3F15" w:rsidRDefault="00FC3F15" w:rsidP="00FC3F15">
      <w:pPr>
        <w:pStyle w:val="af7"/>
      </w:pPr>
      <w:r>
        <w:t xml:space="preserve">1.2.Рабочая         группа в своей деятельности руководствуется Конституцией Российской Федерации, законами и иными нормативными правовыми актами Российской Федерации, законами и иными нормативными правовыми актами </w:t>
      </w:r>
      <w:r w:rsidR="00D84FCE">
        <w:t>Свердловской области</w:t>
      </w:r>
      <w:r>
        <w:t>, Уставом общеобразовательного учреждения, а также настоящим Положением.</w:t>
      </w:r>
    </w:p>
    <w:p w:rsidR="00FC3F15" w:rsidRDefault="00FC3F15" w:rsidP="00FC3F15">
      <w:pPr>
        <w:pStyle w:val="af7"/>
      </w:pPr>
      <w:r>
        <w:t xml:space="preserve">1.3. Состав рабочей группы определяется приказом директора школы из </w:t>
      </w:r>
      <w:proofErr w:type="spellStart"/>
      <w:r>
        <w:t>числ</w:t>
      </w:r>
      <w:proofErr w:type="gramStart"/>
      <w:r>
        <w:t>a</w:t>
      </w:r>
      <w:proofErr w:type="spellEnd"/>
      <w:proofErr w:type="gramEnd"/>
      <w:r>
        <w:t xml:space="preserve"> наиболее компетентных представителей педагогического коллектива, администрации. Возглавляет Рабочую группу председатель.</w:t>
      </w:r>
    </w:p>
    <w:p w:rsidR="00FC3F15" w:rsidRDefault="00FC3F15" w:rsidP="00FC3F15">
      <w:pPr>
        <w:pStyle w:val="af7"/>
      </w:pPr>
      <w:r>
        <w:t>2. Задачи Рабочей группы.</w:t>
      </w:r>
    </w:p>
    <w:p w:rsidR="00FC3F15" w:rsidRDefault="00FC3F15" w:rsidP="00FC3F15">
      <w:pPr>
        <w:pStyle w:val="af7"/>
      </w:pPr>
      <w:r>
        <w:t>2.1.Основными задачами Рабочей группы являются:</w:t>
      </w:r>
    </w:p>
    <w:p w:rsidR="00FC3F15" w:rsidRDefault="00FC3F15" w:rsidP="00FC3F15">
      <w:pPr>
        <w:pStyle w:val="af7"/>
        <w:ind w:left="20"/>
      </w:pPr>
      <w:r>
        <w:t>-  информационная и научно-методическая поддержка разработки и реализации комплексных и единичных проектов введения новых ФГОС ОВЗ</w:t>
      </w:r>
      <w:proofErr w:type="gramStart"/>
      <w:r>
        <w:t xml:space="preserve"> :</w:t>
      </w:r>
      <w:proofErr w:type="gramEnd"/>
    </w:p>
    <w:p w:rsidR="00FC3F15" w:rsidRDefault="00FC3F15" w:rsidP="00FC3F15">
      <w:pPr>
        <w:pStyle w:val="af7"/>
        <w:ind w:left="20"/>
      </w:pPr>
      <w:r>
        <w:t>-  экспертиза проектов введения новых ФГОС ОВЗ</w:t>
      </w:r>
      <w:proofErr w:type="gramStart"/>
      <w:r>
        <w:t xml:space="preserve"> </w:t>
      </w:r>
      <w:r w:rsidR="00D84FCE">
        <w:t xml:space="preserve"> </w:t>
      </w:r>
      <w:r>
        <w:t>:</w:t>
      </w:r>
      <w:proofErr w:type="gramEnd"/>
    </w:p>
    <w:p w:rsidR="00FC3F15" w:rsidRDefault="00FC3F15" w:rsidP="00FC3F15">
      <w:pPr>
        <w:pStyle w:val="af7"/>
        <w:ind w:left="20"/>
      </w:pPr>
      <w:r>
        <w:t xml:space="preserve">-  представление информации о подготовке к введению, процессе введения и результатах введения новых ФГОС </w:t>
      </w:r>
      <w:r w:rsidR="00D84FCE">
        <w:t xml:space="preserve">ОВЗ </w:t>
      </w:r>
      <w:r>
        <w:t>общего образования в образовательном учреждении:</w:t>
      </w:r>
    </w:p>
    <w:p w:rsidR="00FC3F15" w:rsidRDefault="00FC3F15" w:rsidP="00FC3F15">
      <w:pPr>
        <w:pStyle w:val="af7"/>
        <w:ind w:left="20"/>
      </w:pPr>
      <w:r>
        <w:t>-   подготовка предложений по стимулированию деятельности учителей по разработке и реализации проектов введения новых ФГОС  ОВЗ.</w:t>
      </w:r>
    </w:p>
    <w:p w:rsidR="00FC3F15" w:rsidRDefault="00FC3F15" w:rsidP="00FC3F15">
      <w:pPr>
        <w:pStyle w:val="af7"/>
      </w:pPr>
      <w:r>
        <w:t>3. Функции Рабочей группы.</w:t>
      </w:r>
    </w:p>
    <w:p w:rsidR="00FC3F15" w:rsidRDefault="00FC3F15" w:rsidP="00FC3F15">
      <w:pPr>
        <w:pStyle w:val="af7"/>
      </w:pPr>
      <w:r>
        <w:t>3.1.Рабочая группа в целях выполнения возложенных на нее задач:</w:t>
      </w:r>
    </w:p>
    <w:p w:rsidR="00FC3F15" w:rsidRDefault="00FC3F15" w:rsidP="00FC3F15">
      <w:pPr>
        <w:pStyle w:val="af7"/>
      </w:pPr>
      <w:r>
        <w:lastRenderedPageBreak/>
        <w:t xml:space="preserve">- обеспечивает введение ФГОС ОВЗ </w:t>
      </w:r>
      <w:r w:rsidR="00D84FCE">
        <w:t xml:space="preserve"> </w:t>
      </w:r>
      <w:r>
        <w:t xml:space="preserve"> и изучает опыт их введения в образовательном учреждении:</w:t>
      </w:r>
    </w:p>
    <w:p w:rsidR="00FC3F15" w:rsidRDefault="00FC3F15" w:rsidP="00FC3F15">
      <w:pPr>
        <w:pStyle w:val="af7"/>
      </w:pPr>
      <w:r>
        <w:t>- принимает участие в разрешении конфликтов при введении новых ФГОС ОВЗ:</w:t>
      </w:r>
    </w:p>
    <w:p w:rsidR="00FC3F15" w:rsidRDefault="00FC3F15" w:rsidP="00FC3F15">
      <w:pPr>
        <w:pStyle w:val="af7"/>
      </w:pPr>
      <w:r>
        <w:t>- периодически информирует педагогический совет о ходе и результатах введения новых ФГОС ОВЗ</w:t>
      </w:r>
      <w:proofErr w:type="gramStart"/>
      <w:r>
        <w:t xml:space="preserve"> ;</w:t>
      </w:r>
      <w:proofErr w:type="gramEnd"/>
    </w:p>
    <w:p w:rsidR="00FC3F15" w:rsidRDefault="00FC3F15" w:rsidP="00FC3F15">
      <w:pPr>
        <w:pStyle w:val="af7"/>
      </w:pPr>
      <w:r>
        <w:t>- принимает решения в пределах своей компетенции по рассматриваемым вопросам.</w:t>
      </w:r>
    </w:p>
    <w:p w:rsidR="00FC3F15" w:rsidRDefault="00FC3F15" w:rsidP="00FC3F15">
      <w:pPr>
        <w:pStyle w:val="af7"/>
      </w:pPr>
      <w:r>
        <w:t>4. Порядок работы Рабочей группы.</w:t>
      </w:r>
    </w:p>
    <w:p w:rsidR="00FC3F15" w:rsidRDefault="00FC3F15" w:rsidP="00FC3F15">
      <w:pPr>
        <w:pStyle w:val="af7"/>
      </w:pPr>
      <w:r>
        <w:t>4.1.Рабочая группа является коллегиальным органом. Общее руководство Рабочей группой осуществляет председатель группы.</w:t>
      </w:r>
    </w:p>
    <w:p w:rsidR="00FC3F15" w:rsidRDefault="00FC3F15" w:rsidP="00FC3F15">
      <w:pPr>
        <w:pStyle w:val="af7"/>
      </w:pPr>
      <w:r>
        <w:t>4.2.Председатель группы:</w:t>
      </w:r>
    </w:p>
    <w:p w:rsidR="00FC3F15" w:rsidRDefault="00FC3F15" w:rsidP="00FC3F15">
      <w:pPr>
        <w:pStyle w:val="af7"/>
      </w:pPr>
      <w:r>
        <w:t>-  открывает и ведет заседания группы;</w:t>
      </w:r>
    </w:p>
    <w:p w:rsidR="00FC3F15" w:rsidRDefault="00FC3F15" w:rsidP="00FC3F15">
      <w:pPr>
        <w:pStyle w:val="af7"/>
      </w:pPr>
      <w:r>
        <w:t>-  осуществляет подсчет результатов голосования;</w:t>
      </w:r>
    </w:p>
    <w:p w:rsidR="00FC3F15" w:rsidRDefault="00FC3F15" w:rsidP="00FC3F15">
      <w:pPr>
        <w:pStyle w:val="af7"/>
      </w:pPr>
      <w:r>
        <w:t>- подписывает от имени и по поручению группы запросы, письма;</w:t>
      </w:r>
    </w:p>
    <w:p w:rsidR="00FC3F15" w:rsidRDefault="00FC3F15" w:rsidP="00FC3F15">
      <w:pPr>
        <w:pStyle w:val="af7"/>
      </w:pPr>
      <w:r>
        <w:t>-  отчитывается перед Педагогическим Советом о работе группы.</w:t>
      </w:r>
    </w:p>
    <w:p w:rsidR="00FC3F15" w:rsidRDefault="00FC3F15" w:rsidP="00FC3F15">
      <w:pPr>
        <w:pStyle w:val="af7"/>
      </w:pPr>
      <w:r>
        <w:t>4.3.Из    своего состава на первом заседании Рабочая группа избирает секретаря.</w:t>
      </w:r>
    </w:p>
    <w:p w:rsidR="00FC3F15" w:rsidRDefault="00FC3F15" w:rsidP="00FC3F15">
      <w:pPr>
        <w:pStyle w:val="af7"/>
      </w:pPr>
      <w:r>
        <w:t>Секретарь ведет протоколы заседаний Рабочей группы, которые подписываются всеми членами группы. Протоколы Рабочей группы сдаются на хранение по окончании работы группы. Протоколы группы носят открытый характер и доступны для ознакомления.</w:t>
      </w:r>
    </w:p>
    <w:p w:rsidR="00FC3F15" w:rsidRDefault="00FC3F15" w:rsidP="00FC3F15">
      <w:pPr>
        <w:pStyle w:val="af7"/>
      </w:pPr>
      <w:r>
        <w:t>4.4.Члены Рабочей группы обязаны:</w:t>
      </w:r>
    </w:p>
    <w:p w:rsidR="00FC3F15" w:rsidRDefault="00FC3F15" w:rsidP="00FC3F15">
      <w:pPr>
        <w:pStyle w:val="af7"/>
      </w:pPr>
      <w:r>
        <w:t>- присутствовать на заседаниях;</w:t>
      </w:r>
    </w:p>
    <w:p w:rsidR="00FC3F15" w:rsidRDefault="00FC3F15" w:rsidP="00FC3F15">
      <w:pPr>
        <w:pStyle w:val="af7"/>
      </w:pPr>
      <w:r>
        <w:t>-  голосовать по обсуждаемым вопросам;</w:t>
      </w:r>
    </w:p>
    <w:p w:rsidR="00FC3F15" w:rsidRDefault="00FC3F15" w:rsidP="00FC3F15">
      <w:pPr>
        <w:pStyle w:val="af7"/>
      </w:pPr>
      <w:r>
        <w:t>- исполнять поручения, в соответствии с решениями Рабочей группы.</w:t>
      </w:r>
    </w:p>
    <w:p w:rsidR="00FC3F15" w:rsidRDefault="00FC3F15" w:rsidP="00FC3F15">
      <w:pPr>
        <w:pStyle w:val="af7"/>
      </w:pPr>
      <w:r>
        <w:t>4.5.Члены Рабочей группы имеют право:</w:t>
      </w:r>
    </w:p>
    <w:p w:rsidR="00FC3F15" w:rsidRDefault="00FC3F15" w:rsidP="00FC3F15">
      <w:pPr>
        <w:pStyle w:val="af7"/>
      </w:pPr>
      <w:r>
        <w:t>-  знакомиться с материалами и документами, поступающими в группу;</w:t>
      </w:r>
    </w:p>
    <w:p w:rsidR="00FC3F15" w:rsidRDefault="00FC3F15" w:rsidP="00FC3F15">
      <w:pPr>
        <w:pStyle w:val="af7"/>
      </w:pPr>
      <w:r>
        <w:t>- участвовать в обсуждении повестки дня, вносить предложения по повестке дня;</w:t>
      </w:r>
    </w:p>
    <w:p w:rsidR="00FC3F15" w:rsidRDefault="00FC3F15" w:rsidP="00FC3F15">
      <w:pPr>
        <w:pStyle w:val="af7"/>
      </w:pPr>
      <w:r>
        <w:t>-  в письменном виде высказывать особые мнения;</w:t>
      </w:r>
    </w:p>
    <w:p w:rsidR="00FC3F15" w:rsidRDefault="00FC3F15" w:rsidP="00FC3F15">
      <w:pPr>
        <w:pStyle w:val="af7"/>
      </w:pPr>
      <w:r>
        <w:t>- ставить на голосование предлагаемые ими вопросы.</w:t>
      </w:r>
    </w:p>
    <w:p w:rsidR="00FC3F15" w:rsidRDefault="00FC3F15" w:rsidP="00FC3F15">
      <w:pPr>
        <w:pStyle w:val="af7"/>
      </w:pPr>
      <w:r>
        <w:t>Вопросы, выносимые на голосование, принимаются большинством голосов от численного состава Рабочей группы.</w:t>
      </w:r>
    </w:p>
    <w:p w:rsidR="00FC3F15" w:rsidRDefault="00FC3F15" w:rsidP="00FC3F15">
      <w:pPr>
        <w:pStyle w:val="af7"/>
      </w:pPr>
      <w:r>
        <w:lastRenderedPageBreak/>
        <w:t>По достижению Рабочей группой поставленных перед ней задач, и по окончании ее деятельности председатель  группы сдает документы Рабочей группы на хранение.</w:t>
      </w:r>
    </w:p>
    <w:p w:rsidR="00FC3F15" w:rsidRDefault="00FC3F15" w:rsidP="00FC3F15">
      <w:pPr>
        <w:pStyle w:val="af7"/>
      </w:pPr>
      <w:r>
        <w:t>5. Права Рабочей группы.</w:t>
      </w:r>
    </w:p>
    <w:p w:rsidR="00FC3F15" w:rsidRDefault="00FC3F15" w:rsidP="00FC3F15">
      <w:pPr>
        <w:pStyle w:val="af7"/>
      </w:pPr>
      <w:r>
        <w:t>5.1    Рабочая группа имеет право:</w:t>
      </w:r>
    </w:p>
    <w:p w:rsidR="00FC3F15" w:rsidRDefault="00FC3F15" w:rsidP="00FC3F15">
      <w:pPr>
        <w:pStyle w:val="af7"/>
      </w:pPr>
      <w:r>
        <w:t>- вносить на рассмотрение Педагогического совета вопросы, связанные с подготовкой и реализацией процесса введения ФГОС ОВЗ общего образования;</w:t>
      </w:r>
    </w:p>
    <w:p w:rsidR="00FC3F15" w:rsidRDefault="00FC3F15" w:rsidP="00FC3F15">
      <w:pPr>
        <w:pStyle w:val="af7"/>
      </w:pPr>
      <w:r>
        <w:t>- вносить предложения и проекты решений по вопросам, относящимся к ведению Рабочей группы;</w:t>
      </w:r>
    </w:p>
    <w:p w:rsidR="00FC3F15" w:rsidRDefault="00FC3F15" w:rsidP="00FC3F15">
      <w:pPr>
        <w:pStyle w:val="af7"/>
        <w:ind w:left="20"/>
      </w:pPr>
      <w:r>
        <w:t>-  выходить с предложениями к директору школы и другим членам администрации школы по вопросам, относящимся к ведению Рабочей группы;</w:t>
      </w:r>
    </w:p>
    <w:p w:rsidR="00FC3F15" w:rsidRDefault="00FC3F15" w:rsidP="00FC3F15">
      <w:pPr>
        <w:pStyle w:val="af7"/>
      </w:pPr>
      <w:r>
        <w:t>- привлекать иных специалистов для выполнения отдельных поручений.</w:t>
      </w:r>
    </w:p>
    <w:p w:rsidR="00FC3F15" w:rsidRDefault="00FC3F15" w:rsidP="00FC3F15">
      <w:pPr>
        <w:pStyle w:val="af7"/>
      </w:pPr>
      <w:r>
        <w:t>6. Ответственность Рабочей группы.</w:t>
      </w:r>
    </w:p>
    <w:p w:rsidR="00FC3F15" w:rsidRDefault="00FC3F15" w:rsidP="00FC3F15">
      <w:pPr>
        <w:pStyle w:val="af7"/>
      </w:pPr>
      <w:r>
        <w:t>6.1 Рабочая группа несет ответственность:</w:t>
      </w:r>
    </w:p>
    <w:p w:rsidR="00FC3F15" w:rsidRDefault="00FC3F15" w:rsidP="00FC3F15">
      <w:pPr>
        <w:pStyle w:val="af7"/>
      </w:pPr>
      <w:r>
        <w:t xml:space="preserve">- за объективность и качество экспертизы комплексных и единичных проектов введения ФГОС ОВЗ </w:t>
      </w:r>
      <w:r w:rsidR="00D84FCE">
        <w:t xml:space="preserve"> </w:t>
      </w:r>
      <w:r>
        <w:t xml:space="preserve"> в образовательном учреждении;</w:t>
      </w:r>
    </w:p>
    <w:p w:rsidR="00FC3F15" w:rsidRDefault="00FC3F15" w:rsidP="00FC3F15">
      <w:pPr>
        <w:pStyle w:val="af7"/>
      </w:pPr>
      <w:r>
        <w:t>- за своевременность представления информации Педагогическому совету о подготовке и результатах введения ФГОС ОВЗ</w:t>
      </w:r>
      <w:proofErr w:type="gramStart"/>
      <w:r>
        <w:t xml:space="preserve"> ;</w:t>
      </w:r>
      <w:proofErr w:type="gramEnd"/>
    </w:p>
    <w:p w:rsidR="00FC3F15" w:rsidRDefault="00FC3F15" w:rsidP="00FC3F15">
      <w:pPr>
        <w:pStyle w:val="af7"/>
      </w:pPr>
      <w:r>
        <w:t>- за качество и своевременность информационной и научно-методической поддержки подготовки и реализации процесса введения ФГОС ОВЗ</w:t>
      </w:r>
      <w:proofErr w:type="gramStart"/>
      <w:r>
        <w:t xml:space="preserve"> ;</w:t>
      </w:r>
      <w:proofErr w:type="gramEnd"/>
    </w:p>
    <w:p w:rsidR="00FC3F15" w:rsidRDefault="00FC3F15" w:rsidP="00FC3F15">
      <w:pPr>
        <w:pStyle w:val="af7"/>
        <w:ind w:left="20"/>
      </w:pPr>
      <w:r>
        <w:t>-  за своевременное выполнение решений Педагогического совета относящихся к подготовке введения ФГОС ОВЗ</w:t>
      </w:r>
      <w:proofErr w:type="gramStart"/>
      <w:r>
        <w:t xml:space="preserve"> ,</w:t>
      </w:r>
      <w:proofErr w:type="gramEnd"/>
      <w:r>
        <w:t xml:space="preserve"> планов- графиков введения ФГОС ОВЗ </w:t>
      </w:r>
      <w:r w:rsidR="00D84FCE">
        <w:t xml:space="preserve">  </w:t>
      </w:r>
      <w:r>
        <w:t>;</w:t>
      </w:r>
    </w:p>
    <w:p w:rsidR="00FC3F15" w:rsidRDefault="00FC3F15" w:rsidP="00FC3F15">
      <w:pPr>
        <w:pStyle w:val="af7"/>
        <w:ind w:left="20"/>
      </w:pPr>
      <w:r>
        <w:t>-   за компетентность принимаемых решений.</w:t>
      </w:r>
    </w:p>
    <w:p w:rsidR="00FC3F15" w:rsidRDefault="00FC3F15" w:rsidP="00FC3F15">
      <w:pPr>
        <w:pStyle w:val="af7"/>
      </w:pPr>
      <w:r>
        <w:t>7. Срок  действия настоящего Положения - до внесения соответствующих изменений</w:t>
      </w:r>
    </w:p>
    <w:p w:rsidR="00FC3F15" w:rsidRDefault="00FC3F15" w:rsidP="00FC3F15"/>
    <w:p w:rsidR="00E85751" w:rsidRPr="00585400" w:rsidRDefault="00E85751"/>
    <w:sectPr w:rsidR="00E85751" w:rsidRPr="00585400" w:rsidSect="00E85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945"/>
    <w:multiLevelType w:val="hybridMultilevel"/>
    <w:tmpl w:val="8788E42A"/>
    <w:lvl w:ilvl="0" w:tplc="4B0EDE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6F00650"/>
    <w:multiLevelType w:val="hybridMultilevel"/>
    <w:tmpl w:val="99FE1144"/>
    <w:lvl w:ilvl="0" w:tplc="CF2454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2D59A9"/>
    <w:multiLevelType w:val="hybridMultilevel"/>
    <w:tmpl w:val="C51C4A3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C5C2D02"/>
    <w:multiLevelType w:val="hybridMultilevel"/>
    <w:tmpl w:val="10B2F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0542"/>
    <w:rsid w:val="0001173C"/>
    <w:rsid w:val="00077824"/>
    <w:rsid w:val="00083845"/>
    <w:rsid w:val="000A137D"/>
    <w:rsid w:val="00136E05"/>
    <w:rsid w:val="0014466B"/>
    <w:rsid w:val="00173990"/>
    <w:rsid w:val="002075CF"/>
    <w:rsid w:val="00214414"/>
    <w:rsid w:val="00250276"/>
    <w:rsid w:val="002722BD"/>
    <w:rsid w:val="002822BA"/>
    <w:rsid w:val="00290BF1"/>
    <w:rsid w:val="002A1A7E"/>
    <w:rsid w:val="002B28BA"/>
    <w:rsid w:val="00390430"/>
    <w:rsid w:val="00392FB0"/>
    <w:rsid w:val="003B582F"/>
    <w:rsid w:val="003F0276"/>
    <w:rsid w:val="004620C3"/>
    <w:rsid w:val="00473AE5"/>
    <w:rsid w:val="004832C7"/>
    <w:rsid w:val="004E0EE2"/>
    <w:rsid w:val="00522A67"/>
    <w:rsid w:val="00556818"/>
    <w:rsid w:val="00585400"/>
    <w:rsid w:val="005A167B"/>
    <w:rsid w:val="005B228C"/>
    <w:rsid w:val="005B4990"/>
    <w:rsid w:val="005C2C39"/>
    <w:rsid w:val="00617047"/>
    <w:rsid w:val="00621524"/>
    <w:rsid w:val="0065194C"/>
    <w:rsid w:val="0066439A"/>
    <w:rsid w:val="00674EB6"/>
    <w:rsid w:val="00675FDC"/>
    <w:rsid w:val="006B13B9"/>
    <w:rsid w:val="00750542"/>
    <w:rsid w:val="007665D6"/>
    <w:rsid w:val="007964F8"/>
    <w:rsid w:val="00873F4A"/>
    <w:rsid w:val="00895A8E"/>
    <w:rsid w:val="008A5635"/>
    <w:rsid w:val="00945CD2"/>
    <w:rsid w:val="0097494D"/>
    <w:rsid w:val="009C2062"/>
    <w:rsid w:val="00A444BD"/>
    <w:rsid w:val="00A60A72"/>
    <w:rsid w:val="00A762E8"/>
    <w:rsid w:val="00AB6A9C"/>
    <w:rsid w:val="00AB6E87"/>
    <w:rsid w:val="00AF3ABD"/>
    <w:rsid w:val="00BA027D"/>
    <w:rsid w:val="00BF5544"/>
    <w:rsid w:val="00C019B6"/>
    <w:rsid w:val="00CB52D0"/>
    <w:rsid w:val="00CD15CA"/>
    <w:rsid w:val="00D2537E"/>
    <w:rsid w:val="00D44915"/>
    <w:rsid w:val="00D7768A"/>
    <w:rsid w:val="00D84FCE"/>
    <w:rsid w:val="00DA3747"/>
    <w:rsid w:val="00DE65BA"/>
    <w:rsid w:val="00E06D7E"/>
    <w:rsid w:val="00E133CD"/>
    <w:rsid w:val="00E85751"/>
    <w:rsid w:val="00F60182"/>
    <w:rsid w:val="00F826B5"/>
    <w:rsid w:val="00FB12BE"/>
    <w:rsid w:val="00FC3F15"/>
    <w:rsid w:val="00FE3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42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8A563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63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563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635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635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5635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635"/>
    <w:pPr>
      <w:spacing w:before="240" w:after="60"/>
      <w:outlineLvl w:val="6"/>
    </w:pPr>
    <w:rPr>
      <w:rFonts w:asciiTheme="minorHAnsi" w:eastAsiaTheme="minorHAnsi" w:hAnsiTheme="minorHAnsi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635"/>
    <w:pPr>
      <w:spacing w:before="240" w:after="60"/>
      <w:outlineLvl w:val="7"/>
    </w:pPr>
    <w:rPr>
      <w:rFonts w:asciiTheme="minorHAnsi" w:eastAsiaTheme="minorHAnsi" w:hAnsiTheme="minorHAns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5635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63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563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A563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A563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A563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563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A563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A563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A563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A563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8A563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A5635"/>
    <w:pPr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8A563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A5635"/>
    <w:rPr>
      <w:b/>
      <w:bCs/>
    </w:rPr>
  </w:style>
  <w:style w:type="character" w:styleId="a8">
    <w:name w:val="Emphasis"/>
    <w:basedOn w:val="a0"/>
    <w:uiPriority w:val="20"/>
    <w:qFormat/>
    <w:rsid w:val="008A563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A5635"/>
    <w:rPr>
      <w:rFonts w:asciiTheme="minorHAnsi" w:eastAsiaTheme="minorHAnsi" w:hAnsiTheme="minorHAnsi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8A5635"/>
    <w:pPr>
      <w:ind w:left="720"/>
      <w:contextualSpacing/>
    </w:pPr>
    <w:rPr>
      <w:rFonts w:asciiTheme="minorHAnsi" w:eastAsiaTheme="minorHAnsi" w:hAnsi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8A5635"/>
    <w:rPr>
      <w:rFonts w:asciiTheme="minorHAnsi" w:eastAsiaTheme="minorHAnsi" w:hAnsiTheme="minorHAnsi"/>
      <w:i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8A563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A5635"/>
    <w:pPr>
      <w:ind w:left="720" w:right="720"/>
    </w:pPr>
    <w:rPr>
      <w:rFonts w:asciiTheme="minorHAnsi" w:eastAsiaTheme="minorHAnsi" w:hAnsiTheme="minorHAnsi"/>
      <w:b/>
      <w:i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8A5635"/>
    <w:rPr>
      <w:b/>
      <w:i/>
      <w:sz w:val="24"/>
    </w:rPr>
  </w:style>
  <w:style w:type="character" w:styleId="ad">
    <w:name w:val="Subtle Emphasis"/>
    <w:uiPriority w:val="19"/>
    <w:qFormat/>
    <w:rsid w:val="008A5635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A5635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A5635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A5635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A5635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A5635"/>
    <w:pPr>
      <w:outlineLvl w:val="9"/>
    </w:pPr>
  </w:style>
  <w:style w:type="paragraph" w:styleId="af3">
    <w:name w:val="Body Text"/>
    <w:basedOn w:val="a"/>
    <w:link w:val="af4"/>
    <w:semiHidden/>
    <w:unhideWhenUsed/>
    <w:rsid w:val="00750542"/>
    <w:pPr>
      <w:jc w:val="both"/>
    </w:pPr>
    <w:rPr>
      <w:sz w:val="28"/>
    </w:rPr>
  </w:style>
  <w:style w:type="character" w:customStyle="1" w:styleId="af4">
    <w:name w:val="Основной текст Знак"/>
    <w:basedOn w:val="a0"/>
    <w:link w:val="af3"/>
    <w:semiHidden/>
    <w:rsid w:val="00750542"/>
    <w:rPr>
      <w:rFonts w:ascii="Times New Roman" w:eastAsia="Times New Roman" w:hAnsi="Times New Roman"/>
      <w:sz w:val="28"/>
      <w:szCs w:val="24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E06D7E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06D7E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styleId="af7">
    <w:name w:val="Normal (Web)"/>
    <w:basedOn w:val="a"/>
    <w:uiPriority w:val="99"/>
    <w:semiHidden/>
    <w:unhideWhenUsed/>
    <w:rsid w:val="00FC3F1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4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ПСШ</Company>
  <LinksUpToDate>false</LinksUpToDate>
  <CharactersWithSpaces>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Покровская СОШ</dc:creator>
  <cp:keywords/>
  <dc:description/>
  <cp:lastModifiedBy>Учитель</cp:lastModifiedBy>
  <cp:revision>3</cp:revision>
  <cp:lastPrinted>2015-03-23T05:06:00Z</cp:lastPrinted>
  <dcterms:created xsi:type="dcterms:W3CDTF">2016-04-06T09:24:00Z</dcterms:created>
  <dcterms:modified xsi:type="dcterms:W3CDTF">2016-04-06T09:44:00Z</dcterms:modified>
</cp:coreProperties>
</file>